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99" w:rsidRDefault="00D13E5B" w:rsidP="004A63D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703561">
        <w:rPr>
          <w:rFonts w:ascii="Times New Roman" w:hAnsi="Times New Roman"/>
          <w:color w:val="000000"/>
          <w:sz w:val="28"/>
          <w:szCs w:val="28"/>
        </w:rPr>
        <w:t xml:space="preserve">Выписка из приказа № 135 </w:t>
      </w:r>
    </w:p>
    <w:p w:rsidR="00703561" w:rsidRDefault="00703561" w:rsidP="004A63D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19.08.2020г.</w:t>
      </w:r>
    </w:p>
    <w:p w:rsidR="00703561" w:rsidRDefault="00703561" w:rsidP="004A63D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0999" w:rsidRDefault="005C0999" w:rsidP="00A85501">
      <w:pPr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Обществу с ограниченной ответственностью «</w:t>
      </w:r>
      <w:proofErr w:type="spellStart"/>
      <w:r>
        <w:rPr>
          <w:rFonts w:ascii="Times New Roman" w:hAnsi="Times New Roman"/>
          <w:b/>
          <w:sz w:val="28"/>
          <w:szCs w:val="28"/>
        </w:rPr>
        <w:t>АртЭд</w:t>
      </w:r>
      <w:proofErr w:type="spellEnd"/>
      <w:r>
        <w:rPr>
          <w:rFonts w:ascii="Times New Roman" w:hAnsi="Times New Roman"/>
          <w:b/>
          <w:sz w:val="28"/>
          <w:szCs w:val="28"/>
        </w:rPr>
        <w:t>» («ООО «</w:t>
      </w:r>
      <w:proofErr w:type="spellStart"/>
      <w:r>
        <w:rPr>
          <w:rFonts w:ascii="Times New Roman" w:hAnsi="Times New Roman"/>
          <w:b/>
          <w:sz w:val="28"/>
          <w:szCs w:val="28"/>
        </w:rPr>
        <w:t>АртЭд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») </w:t>
      </w:r>
      <w:r>
        <w:rPr>
          <w:rFonts w:ascii="Times New Roman" w:hAnsi="Times New Roman"/>
          <w:sz w:val="28"/>
          <w:szCs w:val="28"/>
        </w:rPr>
        <w:t xml:space="preserve">переоформить лицензию на осуществление медицинской деятельности: № </w:t>
      </w:r>
      <w:proofErr w:type="gramStart"/>
      <w:r w:rsidRPr="00C042F2">
        <w:rPr>
          <w:rFonts w:ascii="Times New Roman" w:hAnsi="Times New Roman"/>
          <w:sz w:val="28"/>
          <w:szCs w:val="28"/>
        </w:rPr>
        <w:t>ЛО-46-01-002283</w:t>
      </w:r>
      <w:r>
        <w:rPr>
          <w:rFonts w:ascii="Times New Roman" w:hAnsi="Times New Roman"/>
          <w:sz w:val="28"/>
          <w:szCs w:val="28"/>
        </w:rPr>
        <w:t xml:space="preserve">, предоставленную комитетом здравоохранения Курской области, сроком действия с 04.03.2020г. бессрочно </w:t>
      </w:r>
      <w:r>
        <w:rPr>
          <w:rFonts w:ascii="Times New Roman" w:hAnsi="Times New Roman"/>
          <w:b/>
          <w:sz w:val="28"/>
          <w:szCs w:val="28"/>
        </w:rPr>
        <w:t>на лицензию № ЛО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002320 сроком действия с 19.08.2020г. бессрочно.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C0999" w:rsidRDefault="005C0999" w:rsidP="00A85501">
      <w:pPr>
        <w:spacing w:after="0" w:line="228" w:lineRule="auto"/>
        <w:ind w:right="-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Место нахождения юридического лица:</w:t>
      </w:r>
      <w:r>
        <w:rPr>
          <w:rFonts w:ascii="Times New Roman" w:hAnsi="Times New Roman"/>
          <w:sz w:val="28"/>
          <w:szCs w:val="28"/>
        </w:rPr>
        <w:t xml:space="preserve"> 305007 </w:t>
      </w:r>
      <w:r>
        <w:rPr>
          <w:rFonts w:ascii="Times New Roman" w:hAnsi="Times New Roman"/>
          <w:bCs/>
          <w:color w:val="000000"/>
          <w:sz w:val="28"/>
          <w:szCs w:val="28"/>
        </w:rPr>
        <w:t>Российская Федерация, Курская область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Курск, ул. Дейнеки, д. 5Е, офис 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C0999" w:rsidRDefault="005C0999" w:rsidP="00A85501">
      <w:pPr>
        <w:spacing w:after="0" w:line="228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ОГРН: 1084632009978; </w:t>
      </w:r>
    </w:p>
    <w:p w:rsidR="005C0999" w:rsidRDefault="005C0999" w:rsidP="00A85501">
      <w:pPr>
        <w:spacing w:after="0" w:line="228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ИНН: 4632098767. </w:t>
      </w:r>
    </w:p>
    <w:p w:rsidR="005C0999" w:rsidRDefault="005C0999" w:rsidP="00A85501">
      <w:pPr>
        <w:spacing w:after="0" w:line="228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Основание:</w:t>
      </w:r>
    </w:p>
    <w:p w:rsidR="005C0999" w:rsidRPr="00AE7890" w:rsidRDefault="005C0999" w:rsidP="00A85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</w:t>
      </w:r>
      <w:r>
        <w:rPr>
          <w:rFonts w:ascii="Times New Roman" w:hAnsi="Times New Roman"/>
          <w:b/>
          <w:kern w:val="28"/>
          <w:sz w:val="28"/>
          <w:szCs w:val="28"/>
        </w:rPr>
        <w:t xml:space="preserve"> в связи с </w:t>
      </w:r>
      <w:r>
        <w:rPr>
          <w:rFonts w:ascii="Times New Roman" w:hAnsi="Times New Roman"/>
          <w:b/>
          <w:sz w:val="28"/>
          <w:szCs w:val="28"/>
        </w:rPr>
        <w:t>изменением адресов мест осуществления юридическим лицом медицинской деятельности: прекращением медицинской деятельности</w:t>
      </w:r>
      <w:r w:rsidRPr="00A46C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адресу,</w:t>
      </w:r>
      <w:r w:rsidRPr="00A46C18">
        <w:rPr>
          <w:rFonts w:ascii="Times New Roman" w:hAnsi="Times New Roman"/>
          <w:b/>
          <w:sz w:val="28"/>
          <w:szCs w:val="28"/>
        </w:rPr>
        <w:t xml:space="preserve"> указанн</w:t>
      </w:r>
      <w:r>
        <w:rPr>
          <w:rFonts w:ascii="Times New Roman" w:hAnsi="Times New Roman"/>
          <w:b/>
          <w:sz w:val="28"/>
          <w:szCs w:val="28"/>
        </w:rPr>
        <w:t>ому</w:t>
      </w:r>
      <w:r w:rsidRPr="00A46C18">
        <w:rPr>
          <w:rFonts w:ascii="Times New Roman" w:hAnsi="Times New Roman"/>
          <w:b/>
          <w:sz w:val="28"/>
          <w:szCs w:val="28"/>
        </w:rPr>
        <w:t xml:space="preserve"> в лицензии: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890">
        <w:rPr>
          <w:rFonts w:ascii="Times New Roman" w:hAnsi="Times New Roman"/>
          <w:i/>
          <w:sz w:val="28"/>
          <w:szCs w:val="28"/>
        </w:rPr>
        <w:t xml:space="preserve">305007 </w:t>
      </w:r>
      <w:r w:rsidRPr="00AE7890">
        <w:rPr>
          <w:rFonts w:ascii="Times New Roman" w:hAnsi="Times New Roman"/>
          <w:bCs/>
          <w:i/>
          <w:color w:val="000000"/>
          <w:sz w:val="28"/>
          <w:szCs w:val="28"/>
        </w:rPr>
        <w:t>Российская Федерация, Курская обл.</w:t>
      </w:r>
      <w:r w:rsidRPr="00AE7890">
        <w:rPr>
          <w:rFonts w:ascii="Times New Roman" w:hAnsi="Times New Roman"/>
          <w:i/>
          <w:sz w:val="28"/>
          <w:szCs w:val="28"/>
        </w:rPr>
        <w:t>,</w:t>
      </w:r>
      <w:r w:rsidRPr="00AE7890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AE7890">
        <w:rPr>
          <w:rFonts w:ascii="Times New Roman" w:hAnsi="Times New Roman"/>
          <w:i/>
          <w:sz w:val="28"/>
          <w:szCs w:val="28"/>
        </w:rPr>
        <w:t>г. Курск, ул. Дейнеки, д. 5Е.</w:t>
      </w:r>
    </w:p>
    <w:p w:rsidR="005C0999" w:rsidRDefault="005C0999" w:rsidP="00A855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Адрес места осуществления деятельности:</w:t>
      </w:r>
      <w:r>
        <w:rPr>
          <w:rFonts w:ascii="Times New Roman" w:hAnsi="Times New Roman"/>
          <w:sz w:val="28"/>
          <w:szCs w:val="28"/>
        </w:rPr>
        <w:t xml:space="preserve"> 305000 Российская Федерация, Курская область,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Курск, ул. </w:t>
      </w:r>
      <w:proofErr w:type="spellStart"/>
      <w:r>
        <w:rPr>
          <w:rFonts w:ascii="Times New Roman" w:hAnsi="Times New Roman"/>
          <w:sz w:val="28"/>
          <w:szCs w:val="28"/>
        </w:rPr>
        <w:t>Ендовищенская</w:t>
      </w:r>
      <w:proofErr w:type="spellEnd"/>
      <w:r>
        <w:rPr>
          <w:rFonts w:ascii="Times New Roman" w:hAnsi="Times New Roman"/>
          <w:sz w:val="28"/>
          <w:szCs w:val="28"/>
        </w:rPr>
        <w:t>, д. 31.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оказании первичной доврачебной медико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санитарной помощи в амбулаторных условиях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сестринскому делу;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стоматологии;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физиотерапии;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оказании первичной специализированной медико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санитарной помощи в амбулаторных условиях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0999" w:rsidRPr="00DB09AD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 w:rsidRPr="00DB09AD">
        <w:rPr>
          <w:rFonts w:ascii="Times New Roman" w:hAnsi="Times New Roman"/>
          <w:sz w:val="28"/>
          <w:szCs w:val="28"/>
        </w:rPr>
        <w:t>косметологии</w:t>
      </w:r>
      <w:r w:rsidRPr="00DB09AD">
        <w:rPr>
          <w:rFonts w:ascii="Times New Roman" w:hAnsi="Times New Roman"/>
          <w:color w:val="000000"/>
          <w:sz w:val="28"/>
          <w:szCs w:val="28"/>
        </w:rPr>
        <w:t>;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неврологии;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здравоохранения и общественному здоровью;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стоматологии ортопедической; </w:t>
      </w:r>
    </w:p>
    <w:p w:rsidR="005C0999" w:rsidRDefault="005C0999" w:rsidP="00A8550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стоматологии терапевтической.</w:t>
      </w:r>
    </w:p>
    <w:p w:rsidR="005C0999" w:rsidRDefault="005C0999" w:rsidP="00A85501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999" w:rsidRDefault="005C0999" w:rsidP="004A63DD">
      <w:pPr>
        <w:pStyle w:val="3"/>
        <w:tabs>
          <w:tab w:val="left" w:pos="1440"/>
        </w:tabs>
        <w:suppressAutoHyphens/>
        <w:spacing w:after="0" w:line="232" w:lineRule="auto"/>
        <w:jc w:val="both"/>
        <w:rPr>
          <w:sz w:val="20"/>
          <w:szCs w:val="20"/>
        </w:rPr>
      </w:pPr>
    </w:p>
    <w:p w:rsidR="005C0999" w:rsidRDefault="005C0999" w:rsidP="004A63DD">
      <w:pPr>
        <w:pStyle w:val="3"/>
        <w:tabs>
          <w:tab w:val="left" w:pos="1440"/>
        </w:tabs>
        <w:suppressAutoHyphens/>
        <w:spacing w:after="0" w:line="232" w:lineRule="auto"/>
        <w:jc w:val="both"/>
        <w:rPr>
          <w:sz w:val="20"/>
          <w:szCs w:val="20"/>
        </w:rPr>
      </w:pPr>
    </w:p>
    <w:p w:rsidR="005C0999" w:rsidRDefault="005C0999" w:rsidP="004A63DD">
      <w:pPr>
        <w:pStyle w:val="3"/>
        <w:tabs>
          <w:tab w:val="left" w:pos="1440"/>
        </w:tabs>
        <w:suppressAutoHyphens/>
        <w:spacing w:after="0" w:line="232" w:lineRule="auto"/>
        <w:jc w:val="both"/>
        <w:rPr>
          <w:sz w:val="20"/>
          <w:szCs w:val="20"/>
        </w:rPr>
      </w:pPr>
    </w:p>
    <w:p w:rsidR="005C0999" w:rsidRPr="005D4009" w:rsidRDefault="005C0999" w:rsidP="005D4009">
      <w:pPr>
        <w:pStyle w:val="3"/>
        <w:tabs>
          <w:tab w:val="left" w:pos="1440"/>
        </w:tabs>
        <w:suppressAutoHyphens/>
        <w:spacing w:after="0"/>
        <w:jc w:val="both"/>
        <w:rPr>
          <w:b/>
          <w:i/>
        </w:rPr>
      </w:pPr>
      <w:r w:rsidRPr="005D4009">
        <w:t xml:space="preserve">Ю.Н. </w:t>
      </w:r>
      <w:proofErr w:type="spellStart"/>
      <w:r w:rsidRPr="005D4009">
        <w:t>Хозеева</w:t>
      </w:r>
      <w:proofErr w:type="spellEnd"/>
    </w:p>
    <w:p w:rsidR="005C0999" w:rsidRPr="005D4009" w:rsidRDefault="005C0999" w:rsidP="005D4009">
      <w:pPr>
        <w:pStyle w:val="3"/>
        <w:tabs>
          <w:tab w:val="left" w:pos="1440"/>
        </w:tabs>
        <w:suppressAutoHyphens/>
        <w:spacing w:after="0"/>
        <w:jc w:val="both"/>
        <w:rPr>
          <w:b/>
          <w:i/>
        </w:rPr>
      </w:pPr>
      <w:r w:rsidRPr="005D4009">
        <w:t>(4712) 58-67-17</w:t>
      </w:r>
    </w:p>
    <w:p w:rsidR="005C0999" w:rsidRPr="005D4009" w:rsidRDefault="00D44451" w:rsidP="005D4009">
      <w:pPr>
        <w:spacing w:after="0" w:line="240" w:lineRule="auto"/>
        <w:rPr>
          <w:rFonts w:ascii="Times New Roman" w:hAnsi="Times New Roman"/>
          <w:sz w:val="16"/>
          <w:szCs w:val="16"/>
        </w:rPr>
      </w:pPr>
      <w:hyperlink r:id="rId4" w:history="1">
        <w:r w:rsidR="005C0999" w:rsidRPr="005D4009">
          <w:rPr>
            <w:rStyle w:val="a7"/>
            <w:rFonts w:ascii="Times New Roman" w:hAnsi="Times New Roman"/>
            <w:color w:val="0563C1"/>
            <w:sz w:val="16"/>
            <w:szCs w:val="16"/>
            <w:lang w:val="en-US"/>
          </w:rPr>
          <w:t>licenzkursk</w:t>
        </w:r>
        <w:r w:rsidR="005C0999" w:rsidRPr="005D4009">
          <w:rPr>
            <w:rStyle w:val="a7"/>
            <w:rFonts w:ascii="Times New Roman" w:hAnsi="Times New Roman"/>
            <w:color w:val="0563C1"/>
            <w:sz w:val="16"/>
            <w:szCs w:val="16"/>
          </w:rPr>
          <w:t>@</w:t>
        </w:r>
        <w:r w:rsidR="005C0999" w:rsidRPr="005D4009">
          <w:rPr>
            <w:rStyle w:val="a7"/>
            <w:rFonts w:ascii="Times New Roman" w:hAnsi="Times New Roman"/>
            <w:color w:val="0563C1"/>
            <w:sz w:val="16"/>
            <w:szCs w:val="16"/>
            <w:lang w:val="en-US"/>
          </w:rPr>
          <w:t>yndex</w:t>
        </w:r>
        <w:r w:rsidR="005C0999" w:rsidRPr="005D4009">
          <w:rPr>
            <w:rStyle w:val="a7"/>
            <w:rFonts w:ascii="Times New Roman" w:hAnsi="Times New Roman"/>
            <w:color w:val="0563C1"/>
            <w:sz w:val="16"/>
            <w:szCs w:val="16"/>
          </w:rPr>
          <w:t>.</w:t>
        </w:r>
        <w:r w:rsidR="005C0999" w:rsidRPr="005D4009">
          <w:rPr>
            <w:rStyle w:val="a7"/>
            <w:rFonts w:ascii="Times New Roman" w:hAnsi="Times New Roman"/>
            <w:color w:val="0563C1"/>
            <w:sz w:val="16"/>
            <w:szCs w:val="16"/>
            <w:lang w:val="en-US"/>
          </w:rPr>
          <w:t>ru</w:t>
        </w:r>
      </w:hyperlink>
    </w:p>
    <w:p w:rsidR="005C0999" w:rsidRDefault="005C0999" w:rsidP="004A63DD">
      <w:pPr>
        <w:pStyle w:val="3"/>
        <w:tabs>
          <w:tab w:val="left" w:pos="1440"/>
        </w:tabs>
        <w:suppressAutoHyphens/>
        <w:spacing w:after="0"/>
        <w:jc w:val="both"/>
      </w:pPr>
    </w:p>
    <w:sectPr w:rsidR="005C0999" w:rsidSect="005D4009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501"/>
    <w:rsid w:val="0002480B"/>
    <w:rsid w:val="000420F6"/>
    <w:rsid w:val="00104EC6"/>
    <w:rsid w:val="001C5BF4"/>
    <w:rsid w:val="002613F9"/>
    <w:rsid w:val="003E0EE4"/>
    <w:rsid w:val="004A63DD"/>
    <w:rsid w:val="0057622A"/>
    <w:rsid w:val="0058389F"/>
    <w:rsid w:val="005C0999"/>
    <w:rsid w:val="005D4009"/>
    <w:rsid w:val="005E7B04"/>
    <w:rsid w:val="005F3411"/>
    <w:rsid w:val="00614DD4"/>
    <w:rsid w:val="0069123E"/>
    <w:rsid w:val="00703561"/>
    <w:rsid w:val="009E6875"/>
    <w:rsid w:val="00A46C18"/>
    <w:rsid w:val="00A85501"/>
    <w:rsid w:val="00AC090E"/>
    <w:rsid w:val="00AE7890"/>
    <w:rsid w:val="00C042F2"/>
    <w:rsid w:val="00CD5FBA"/>
    <w:rsid w:val="00D13E5B"/>
    <w:rsid w:val="00D44451"/>
    <w:rsid w:val="00D907A3"/>
    <w:rsid w:val="00DB09AD"/>
    <w:rsid w:val="00E113A0"/>
    <w:rsid w:val="00F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85501"/>
    <w:pPr>
      <w:keepNext/>
      <w:spacing w:after="0" w:line="240" w:lineRule="auto"/>
      <w:ind w:right="83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5501"/>
    <w:rPr>
      <w:rFonts w:ascii="Times New Roman" w:hAnsi="Times New Roman" w:cs="Times New Roman"/>
      <w:sz w:val="20"/>
      <w:szCs w:val="20"/>
    </w:rPr>
  </w:style>
  <w:style w:type="paragraph" w:styleId="a3">
    <w:name w:val="Subtitle"/>
    <w:basedOn w:val="a"/>
    <w:link w:val="a4"/>
    <w:uiPriority w:val="99"/>
    <w:qFormat/>
    <w:rsid w:val="00A85501"/>
    <w:pPr>
      <w:spacing w:after="0" w:line="240" w:lineRule="auto"/>
      <w:jc w:val="center"/>
    </w:pPr>
    <w:rPr>
      <w:rFonts w:ascii="Times New Roman" w:hAnsi="Times New Roman"/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A85501"/>
    <w:rPr>
      <w:rFonts w:ascii="Times New Roman" w:hAnsi="Times New Roman" w:cs="Times New Roman"/>
      <w:b/>
      <w:smallCaps/>
      <w:spacing w:val="20"/>
      <w:sz w:val="20"/>
      <w:szCs w:val="20"/>
    </w:rPr>
  </w:style>
  <w:style w:type="paragraph" w:styleId="3">
    <w:name w:val="Body Text 3"/>
    <w:basedOn w:val="a"/>
    <w:link w:val="30"/>
    <w:uiPriority w:val="99"/>
    <w:rsid w:val="00A8550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A85501"/>
    <w:rPr>
      <w:rFonts w:ascii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A8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8550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4A63D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6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enzkursk@y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250</Words>
  <Characters>1430</Characters>
  <Application>Microsoft Office Word</Application>
  <DocSecurity>0</DocSecurity>
  <Lines>11</Lines>
  <Paragraphs>3</Paragraphs>
  <ScaleCrop>false</ScaleCrop>
  <Company>Grizli777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22</cp:revision>
  <cp:lastPrinted>2020-08-18T07:31:00Z</cp:lastPrinted>
  <dcterms:created xsi:type="dcterms:W3CDTF">2020-03-03T08:18:00Z</dcterms:created>
  <dcterms:modified xsi:type="dcterms:W3CDTF">2020-08-21T12:39:00Z</dcterms:modified>
</cp:coreProperties>
</file>